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061" w:rsidRDefault="00047061" w:rsidP="00047061"/>
    <w:tbl>
      <w:tblPr>
        <w:tblW w:w="9376" w:type="dxa"/>
        <w:tblInd w:w="817" w:type="dxa"/>
        <w:tblLook w:val="01E0" w:firstRow="1" w:lastRow="1" w:firstColumn="1" w:lastColumn="1" w:noHBand="0" w:noVBand="0"/>
      </w:tblPr>
      <w:tblGrid>
        <w:gridCol w:w="2799"/>
        <w:gridCol w:w="6577"/>
      </w:tblGrid>
      <w:tr w:rsidR="00047061" w:rsidTr="002561F1">
        <w:trPr>
          <w:trHeight w:val="1591"/>
        </w:trPr>
        <w:tc>
          <w:tcPr>
            <w:tcW w:w="2799" w:type="dxa"/>
          </w:tcPr>
          <w:p w:rsidR="00047061" w:rsidRDefault="00047061" w:rsidP="00C56E16">
            <w:pPr>
              <w:ind w:left="463"/>
              <w:jc w:val="both"/>
            </w:pPr>
          </w:p>
        </w:tc>
        <w:tc>
          <w:tcPr>
            <w:tcW w:w="6577" w:type="dxa"/>
          </w:tcPr>
          <w:p w:rsidR="00047061" w:rsidRDefault="00047061" w:rsidP="00C56E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Приложение 1</w:t>
            </w:r>
            <w:r w:rsidR="007C57C2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47061" w:rsidRPr="00C56E16" w:rsidRDefault="00047061" w:rsidP="000F25A8">
            <w:r>
              <w:t>к решению</w:t>
            </w:r>
            <w:r w:rsidR="000F25A8">
              <w:t xml:space="preserve"> </w:t>
            </w:r>
            <w:r>
              <w:t>«О бюджете муниципального</w:t>
            </w:r>
            <w:r w:rsidR="00C56E16">
              <w:t xml:space="preserve"> </w:t>
            </w:r>
            <w:r>
              <w:t xml:space="preserve">образования </w:t>
            </w:r>
            <w:r w:rsidR="00C56E16">
              <w:t>Шаталовского</w:t>
            </w:r>
            <w:r w:rsidR="00532A64">
              <w:t xml:space="preserve">  </w:t>
            </w:r>
            <w:r w:rsidR="00C56E16">
              <w:t xml:space="preserve"> сельского поселения Починковског</w:t>
            </w:r>
            <w:r w:rsidR="00532A64">
              <w:t xml:space="preserve">о </w:t>
            </w:r>
            <w:r w:rsidR="00C56E16">
              <w:t>района</w:t>
            </w:r>
            <w:r w:rsidR="000F25A8">
              <w:t xml:space="preserve"> </w:t>
            </w:r>
            <w:r>
              <w:t>Смоленской области на 20</w:t>
            </w:r>
            <w:r w:rsidR="00C56E16">
              <w:t>2</w:t>
            </w:r>
            <w:r w:rsidR="001C7CCF">
              <w:t>4</w:t>
            </w:r>
            <w:r w:rsidR="00E44369">
              <w:t xml:space="preserve"> </w:t>
            </w:r>
            <w:r>
              <w:t>год и на плановый период 202</w:t>
            </w:r>
            <w:r w:rsidR="001C7CCF">
              <w:t>5</w:t>
            </w:r>
            <w:r>
              <w:t xml:space="preserve"> и 202</w:t>
            </w:r>
            <w:r w:rsidR="001C7CCF">
              <w:t>6</w:t>
            </w:r>
            <w:r>
              <w:t xml:space="preserve"> годов» </w:t>
            </w:r>
          </w:p>
        </w:tc>
      </w:tr>
    </w:tbl>
    <w:p w:rsidR="00047061" w:rsidRDefault="00047061" w:rsidP="00047061">
      <w:pPr>
        <w:jc w:val="center"/>
        <w:rPr>
          <w:b/>
        </w:rPr>
      </w:pPr>
      <w:r w:rsidRPr="001E4A19">
        <w:rPr>
          <w:b/>
        </w:rPr>
        <w:t xml:space="preserve">Ведомственная структура расходов бюджета муниципального образования </w:t>
      </w:r>
    </w:p>
    <w:p w:rsidR="00047061" w:rsidRDefault="00213153" w:rsidP="00213153">
      <w:pPr>
        <w:jc w:val="center"/>
        <w:rPr>
          <w:b/>
        </w:rPr>
      </w:pPr>
      <w:r>
        <w:rPr>
          <w:b/>
        </w:rPr>
        <w:t>Шаталовского сельского поселения Починковского района</w:t>
      </w:r>
      <w:r w:rsidR="00047061" w:rsidRPr="001E4A19">
        <w:rPr>
          <w:b/>
        </w:rPr>
        <w:t xml:space="preserve"> Смоленской области (</w:t>
      </w:r>
      <w:hyperlink r:id="rId7" w:history="1">
        <w:r w:rsidR="00047061" w:rsidRPr="001E4A19">
          <w:rPr>
            <w:b/>
          </w:rPr>
          <w:t>распределение</w:t>
        </w:r>
      </w:hyperlink>
      <w:r w:rsidR="00047061" w:rsidRPr="001E4A19">
        <w:rPr>
          <w:b/>
        </w:rPr>
        <w:t xml:space="preserve"> бюджетных</w:t>
      </w:r>
      <w:r w:rsidR="00047061">
        <w:rPr>
          <w:b/>
        </w:rPr>
        <w:t xml:space="preserve"> </w:t>
      </w:r>
      <w:r w:rsidR="00047061" w:rsidRPr="001E4A19">
        <w:rPr>
          <w:b/>
        </w:rPr>
        <w:t>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</w:t>
      </w:r>
      <w:r w:rsidR="00047061">
        <w:rPr>
          <w:b/>
        </w:rPr>
        <w:t xml:space="preserve"> </w:t>
      </w:r>
      <w:r w:rsidR="00047061" w:rsidRPr="001E4A19">
        <w:rPr>
          <w:b/>
        </w:rPr>
        <w:t xml:space="preserve">бюджетов) </w:t>
      </w:r>
      <w:r w:rsidR="00047061" w:rsidRPr="00186EB3">
        <w:rPr>
          <w:b/>
        </w:rPr>
        <w:t>на плановый период 202</w:t>
      </w:r>
      <w:r w:rsidR="001C7CCF">
        <w:rPr>
          <w:b/>
        </w:rPr>
        <w:t>5</w:t>
      </w:r>
      <w:r w:rsidR="00E44369">
        <w:rPr>
          <w:b/>
        </w:rPr>
        <w:t xml:space="preserve"> </w:t>
      </w:r>
      <w:r w:rsidR="00047061" w:rsidRPr="00186EB3">
        <w:rPr>
          <w:b/>
        </w:rPr>
        <w:t>и 202</w:t>
      </w:r>
      <w:r w:rsidR="001C7CCF">
        <w:rPr>
          <w:b/>
        </w:rPr>
        <w:t>6</w:t>
      </w:r>
      <w:r w:rsidR="00047061" w:rsidRPr="00186EB3">
        <w:rPr>
          <w:b/>
        </w:rPr>
        <w:t xml:space="preserve"> годов</w:t>
      </w:r>
    </w:p>
    <w:p w:rsidR="00047061" w:rsidRDefault="00047061" w:rsidP="00047061">
      <w:pPr>
        <w:jc w:val="right"/>
      </w:pPr>
      <w:r>
        <w:t xml:space="preserve">            (рублей)</w:t>
      </w:r>
    </w:p>
    <w:p w:rsidR="009C69E6" w:rsidRDefault="009C69E6" w:rsidP="007B5EBB">
      <w:pPr>
        <w:tabs>
          <w:tab w:val="left" w:pos="8364"/>
        </w:tabs>
        <w:ind w:right="-1"/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708"/>
        <w:gridCol w:w="426"/>
        <w:gridCol w:w="425"/>
        <w:gridCol w:w="1559"/>
        <w:gridCol w:w="567"/>
        <w:gridCol w:w="1559"/>
        <w:gridCol w:w="1560"/>
      </w:tblGrid>
      <w:tr w:rsidR="005E7D35" w:rsidTr="008478D4">
        <w:trPr>
          <w:cantSplit/>
          <w:trHeight w:val="2466"/>
        </w:trPr>
        <w:tc>
          <w:tcPr>
            <w:tcW w:w="3970" w:type="dxa"/>
            <w:vAlign w:val="center"/>
          </w:tcPr>
          <w:p w:rsidR="00186EB3" w:rsidRPr="00BA3381" w:rsidRDefault="00186EB3" w:rsidP="005E7D35">
            <w:pPr>
              <w:ind w:left="-817" w:right="-254"/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 xml:space="preserve">             </w:t>
            </w:r>
            <w:r w:rsidRPr="00BA3381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extDirection w:val="btLr"/>
            <w:vAlign w:val="center"/>
          </w:tcPr>
          <w:p w:rsidR="00186EB3" w:rsidRPr="005E7D35" w:rsidRDefault="00186EB3" w:rsidP="005E7D35">
            <w:pPr>
              <w:ind w:left="113" w:right="-254"/>
              <w:rPr>
                <w:b/>
                <w:color w:val="000000"/>
                <w:sz w:val="16"/>
                <w:szCs w:val="16"/>
              </w:rPr>
            </w:pPr>
            <w:r w:rsidRPr="005E7D35">
              <w:rPr>
                <w:b/>
                <w:sz w:val="16"/>
                <w:szCs w:val="16"/>
              </w:rPr>
              <w:t xml:space="preserve">Код главного распорядителя средств бюджета </w:t>
            </w:r>
          </w:p>
        </w:tc>
        <w:tc>
          <w:tcPr>
            <w:tcW w:w="426" w:type="dxa"/>
            <w:textDirection w:val="btLr"/>
            <w:vAlign w:val="center"/>
          </w:tcPr>
          <w:p w:rsidR="00186EB3" w:rsidRPr="00BA3381" w:rsidRDefault="00186EB3" w:rsidP="00846F77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425" w:type="dxa"/>
            <w:textDirection w:val="btLr"/>
          </w:tcPr>
          <w:p w:rsidR="00186EB3" w:rsidRPr="00BA3381" w:rsidRDefault="00186EB3" w:rsidP="00846F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extDirection w:val="btLr"/>
            <w:vAlign w:val="center"/>
          </w:tcPr>
          <w:p w:rsidR="00186EB3" w:rsidRPr="00BA3381" w:rsidRDefault="00186EB3" w:rsidP="00846F77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extDirection w:val="btLr"/>
            <w:vAlign w:val="center"/>
          </w:tcPr>
          <w:p w:rsidR="00186EB3" w:rsidRPr="00BA3381" w:rsidRDefault="00186EB3" w:rsidP="00846F77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vAlign w:val="center"/>
          </w:tcPr>
          <w:p w:rsidR="00186EB3" w:rsidRPr="00BA3381" w:rsidRDefault="00186EB3" w:rsidP="00846F7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color w:val="000000"/>
                <w:sz w:val="20"/>
                <w:szCs w:val="20"/>
              </w:rPr>
              <w:t>Сумма</w:t>
            </w:r>
          </w:p>
          <w:p w:rsidR="00186EB3" w:rsidRPr="00BA3381" w:rsidRDefault="00186EB3" w:rsidP="00846F7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color w:val="000000"/>
                <w:sz w:val="20"/>
                <w:szCs w:val="20"/>
              </w:rPr>
              <w:t>202</w:t>
            </w:r>
            <w:r w:rsidR="001C7CCF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vAlign w:val="center"/>
          </w:tcPr>
          <w:p w:rsidR="00186EB3" w:rsidRPr="00BA3381" w:rsidRDefault="00186EB3" w:rsidP="00E9602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color w:val="000000"/>
                <w:sz w:val="20"/>
                <w:szCs w:val="20"/>
              </w:rPr>
              <w:t>Сумма</w:t>
            </w:r>
          </w:p>
          <w:p w:rsidR="00186EB3" w:rsidRPr="00BA3381" w:rsidRDefault="00186EB3" w:rsidP="00186E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color w:val="000000"/>
                <w:sz w:val="20"/>
                <w:szCs w:val="20"/>
              </w:rPr>
              <w:t>202</w:t>
            </w:r>
            <w:r w:rsidR="001C7CCF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</w:tbl>
    <w:p w:rsidR="002815CA" w:rsidRDefault="002815CA" w:rsidP="006F298A">
      <w:pPr>
        <w:spacing w:line="20" w:lineRule="exact"/>
        <w:jc w:val="right"/>
      </w:pPr>
    </w:p>
    <w:tbl>
      <w:tblPr>
        <w:tblW w:w="10774" w:type="dxa"/>
        <w:tblInd w:w="-601" w:type="dxa"/>
        <w:tblLook w:val="0000" w:firstRow="0" w:lastRow="0" w:firstColumn="0" w:lastColumn="0" w:noHBand="0" w:noVBand="0"/>
      </w:tblPr>
      <w:tblGrid>
        <w:gridCol w:w="4022"/>
        <w:gridCol w:w="616"/>
        <w:gridCol w:w="439"/>
        <w:gridCol w:w="439"/>
        <w:gridCol w:w="1559"/>
        <w:gridCol w:w="624"/>
        <w:gridCol w:w="1515"/>
        <w:gridCol w:w="1560"/>
      </w:tblGrid>
      <w:tr w:rsidR="008478D4" w:rsidRPr="002E12B2" w:rsidTr="006F004C">
        <w:trPr>
          <w:trHeight w:val="267"/>
          <w:tblHeader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EB3" w:rsidRPr="00FC35C5" w:rsidRDefault="00186EB3" w:rsidP="004C0B8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6EB3" w:rsidRPr="00FC35C5" w:rsidRDefault="00186EB3">
            <w:pPr>
              <w:jc w:val="center"/>
              <w:rPr>
                <w:color w:val="000000"/>
                <w:sz w:val="20"/>
                <w:szCs w:val="20"/>
              </w:rPr>
            </w:pPr>
            <w:r w:rsidRPr="00FC35C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6EB3" w:rsidRPr="00FC35C5" w:rsidRDefault="00186EB3">
            <w:pPr>
              <w:jc w:val="center"/>
              <w:rPr>
                <w:color w:val="000000"/>
                <w:sz w:val="20"/>
                <w:szCs w:val="20"/>
              </w:rPr>
            </w:pPr>
            <w:r w:rsidRPr="00FC35C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EB3" w:rsidRPr="00FC35C5" w:rsidRDefault="00186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6EB3" w:rsidRPr="00FC35C5" w:rsidRDefault="00186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86EB3" w:rsidRPr="00FC35C5" w:rsidRDefault="00186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86EB3" w:rsidRPr="00FC35C5" w:rsidRDefault="00186EB3" w:rsidP="00661A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6EB3" w:rsidRPr="00FC35C5" w:rsidRDefault="00186EB3" w:rsidP="00E960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Администрация Шаталовского сельского поселения Починковского района Смоленской области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22 613 400,00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23 117 000,00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9 029 400,00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9 029 400,00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1 257 100,00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1 257 100,00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1 257 100,00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1 257 100,00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Высшее должностное лицо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71 0 01 00000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1 257 100,00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1 257 100,00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71 0 01 00140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1 257 100,00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1 257 100,00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71 0 01 00140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1 257 100,00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1 257 100,00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71 0 01 00140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1 257 100,00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1 257 100,00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72 0 01 00000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72 0 01 00140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72 0 01 00140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72 0 01 00140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7 269 300,00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7 269 300,00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деятельности исполнительных органов местных администраций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7 249 300,00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7 249 300,00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организационных условий для деятельности органов местного самоуправления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73 0 01 00000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7 249 300,00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7 249 300,00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73 0 01 00140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7 249 300,00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7 249 300,00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73 0 01 00140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5 559 700,00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5 559 700,00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73 0 01 00140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5 559 700,00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5 559 700,00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73 0 01 00140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1 675 600,00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1 675 600,00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73 0 01 00140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1 675 600,00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1 675 600,00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73 0 01 00140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73 0 01 00140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иных мероприятий, связанных с решением вопросов местного значения в рамках непрограммных расходов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характера, пожарная </w:t>
            </w:r>
            <w:r>
              <w:rPr>
                <w:color w:val="000000"/>
                <w:sz w:val="22"/>
                <w:szCs w:val="22"/>
              </w:rPr>
              <w:lastRenderedPageBreak/>
              <w:t>безопасность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92 0 06 00220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92 0 06 00220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92 0 06 00220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Резервный фонд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Резервный фонд Администрации муниципального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84 0 01 00000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84 0 01 28880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84 0 01 28880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84 0 01 28880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384 000,00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"Противодействие коррупции на территории муниципального образования Шаталовского сельского поселения Починковского района Смоленской области"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"Реализация организационно-правовых мер по противодействию коррупции"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06 4 01 00000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информационное обеспечение организационно-правовых мер по противодействию коррупции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06 4 01 20610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06 4 01 20610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06 4 01 20610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"Развитие и поддержка малого и среднего предпринимательства на территории Шаталовского сельского поселения Починковского района Смоленской области"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"Оказание мер поддержки субъектам малого и среднего предпринимательства"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07 4 01 00000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информационную поддержку субъектов малого и среднего предпринимательства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07 4 01 20710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07 4 01 20710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07 4 01 20710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программа "Комплексные меры по профилактике </w:t>
            </w:r>
            <w:r>
              <w:rPr>
                <w:color w:val="000000"/>
                <w:sz w:val="22"/>
                <w:szCs w:val="22"/>
              </w:rPr>
              <w:lastRenderedPageBreak/>
              <w:t>терроризма и экстремизма в муниципальном образовании Шаталовское сельское поселение Починковского района Смоленской области"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"Комплексные меры по профилактике терроризма и экстремизма"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08 4 01 00000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информационное обеспечение комплексных мер по профилактике терроризма и экстремизма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08 4 01 20810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08 4 01 20810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08 4 01 20810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"Развитие территориального общественного самоуправления на территории муниципального образования Шаталовского сельского поселения Починковского района Смоленской области"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12 4 01 00000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12 4 01 21210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12 4 01 21210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12 4 01 21210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иных мероприятий, связанных с решением вопросов местного значения в рамках непрограммных расходов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области других расходов, связанных с решением вопросов местного значения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92 0 08 00000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Уплата членских взносов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92 0 08 00410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92 0 08 00410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92 0 08 00410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области других общегосударственных расходов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92 0 08 00430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92 0 08 00430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Иные закупки товаров, работ и услуг </w:t>
            </w:r>
            <w:r>
              <w:rPr>
                <w:color w:val="000000"/>
                <w:sz w:val="22"/>
                <w:szCs w:val="22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92 0 08 00430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"Обеспечение пожарной безопасности на территории Шаталовского сельского поселения Починковского района Смоленской области"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"Создание и обеспечение необходимых условий для повышения пожарной безопасности на территории поселения"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13 4 01 00000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организацию мероприятий и 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13 4 01 21310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13 4 01 21310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13 4 01 21310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иных мероприятий, связанных с решением вопросов местного значения в рамках непрограммных расходов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92 0 06 00220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92 0 06 00220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92 0 06 00220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5 068 200,00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5 066 800,00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Водное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иных мероприятий, связанных с решением вопросов местного значения в рамках непрограммных расходов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92 0 09 00000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Мероприятия по гидротехническим </w:t>
            </w:r>
            <w:r>
              <w:rPr>
                <w:color w:val="000000"/>
                <w:sz w:val="22"/>
                <w:szCs w:val="22"/>
              </w:rPr>
              <w:lastRenderedPageBreak/>
              <w:t>сооружениям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92 0 09 00250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92 0 09 00250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92 0 09 00250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4 418 200,00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4 416 800,00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"Комплексное развитие транспортной инфраструктуры муниципального образования Шаталовского сельского поселения Починковского района Смоленской области"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3 818 200,00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3 816 800,00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"Развитие сети автомобильных дорог общего пользования местного значения"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05 4 01 00000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3 818 200,00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3 816 800,00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проектирование, содержание и проведение текущих и капитальных ремонтов автомобильных дорог общего пользования местного значения и дорожных сооружений на них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05 4 01 20520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3 818 200,00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3 816 800,00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05 4 01 20520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3 818 200,00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3 816 800,00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05 4 01 20520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3 818 200,00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3 816 800,00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иных мероприятий, связанных с решением вопросов местного значения в рамках непрограммных расходов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в области дорожного хозяйства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92 0 11 00000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строительство, модернизацию, ремонт и содержание автомобильных дорог общего пользования, в том числе дорог в поселениях (за исключением дорог автомобильного значения)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92 0 11 00250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92 0 11 00250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92 0 11 00250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"Управление имуществом и земельными ресурсами муниципального образования Шаталовского сельского поселения Починковского района Смоленской области"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Комплекс процессных мероприятий "Распоряжение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02 4 02 00000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02 4 02 20220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02 4 02 20220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02 4 02 20220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иных мероприятий, связанных с решением вопросов местного значения в рамках непрограммных расходов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92 0 07 00000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92 0 07 00240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92 0 07 00240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92 0 07 00240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7 175 700,00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7 680 700,00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1 137 700,00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1 137 700,00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"Управление имуществом и земельными ресурсами муниципального образования Шаталовского сельского поселения Починковского района Смоленской области"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02 4 01 00000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02 4 01 20210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02 4 01 20210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02 4 01 20210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программа "Капитальный и текущий ремонт общего имущества в многоквартирных </w:t>
            </w:r>
            <w:r>
              <w:rPr>
                <w:color w:val="000000"/>
                <w:sz w:val="22"/>
                <w:szCs w:val="22"/>
              </w:rPr>
              <w:lastRenderedPageBreak/>
              <w:t>домах на территории муниципального образования Шаталовского сельского поселения Починковского района Смоленской области"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"Капитальный и текущий ремонт общего имущества в многоквартирных жилых домах"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03 4 01 00000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оплату взносов на капитальный ремонт в многоквартирных жилых домах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03 4 01 20310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03 4 01 20310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03 4 01 20310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проведение капитального и текущего ремонта в муниципальных жилых домах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03 4 01 20320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03 4 01 20320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03 4 01 20320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иных мероприятий, связанных с решением вопросов местного значения в рамках непрограммных расходов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437 700,00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437 700,00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области жилищного хозяйства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92 0 01 00290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437 700,00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92 0 01 00290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417 700,00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417 700,00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92 0 01 00290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417 700,00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417 700,00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92 0 01 00290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92 0 01 00290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2 270 132,00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2 775 332,00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"Комплексное развитие систем коммунальной инфраструктуры на территории муниципального образования Шаталовского сельского поселения Починковского района Смоленской области"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1 609 332,00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2 114 532,00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01 4 01 00000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609 332,00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1 114 532,00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разработку проектно-сметной документации, проведение </w:t>
            </w:r>
            <w:r>
              <w:rPr>
                <w:color w:val="000000"/>
                <w:sz w:val="22"/>
                <w:szCs w:val="22"/>
              </w:rPr>
              <w:lastRenderedPageBreak/>
              <w:t>текущих и капитальных ремонтов систем водоснабжения, водоотведения, электроснабжения, теплоснабжения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01 4 01 20110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01 4 01 20110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01 4 01 20110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техническое обслуживание и прочее содержание инженерных систем и сетей водоснабжения, водоотведения, газоснабжения, теплоснабжения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01 4 01 20130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119 332,00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624 532,00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01 4 01 20130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119 332,00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624 532,00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01 4 01 20130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119 332,00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624 532,00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"Субсидии муниципальным унитарным предприятиям"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01 4 02 00000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Предоставление субсидий муниципальным унитарным предприятиям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01 4 02 60030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01 4 02 60030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01 4 02 60030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Шаталовского сельского поселения Починковского района Смоленской области"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04 4 01 00000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повышение энергетической эффективности в системах водоснабжения, теплоснабжения, электроснабжения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04 4 01 20410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04 4 01 20410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04 4 01 20410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Реализация иных мероприятий, связанных с решением вопросов </w:t>
            </w:r>
            <w:r>
              <w:rPr>
                <w:color w:val="000000"/>
                <w:sz w:val="22"/>
                <w:szCs w:val="22"/>
              </w:rPr>
              <w:lastRenderedPageBreak/>
              <w:t>местного значения в рамках непрограммных расходов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655 800,00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655 800,00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655 800,00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655 800,00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92 0 02 00290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655 800,00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655 800,00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92 0 02 00290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555 800,00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555 800,00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92 0 02 00290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555 800,00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555 800,00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92 0 02 00290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92 0 02 00290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3 767 868,00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3 767 668,00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Шаталовского сельского поселения Починковского района Смоленской области"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"Энергосбережение и повышение энергетической эффективности в системах наружного освещения"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04 4 02 00000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повышение энергетической эффективности в системах наружного освещения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04 4 02 20420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04 4 02 20420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04 4 02 20420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"Комплексное развитие благоустройства территории Шаталовского сельского поселения Починковского района Смоленской области"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1 235 868,00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1 235 668,00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"Совершенствование системы комплексного благоустройства и санитарного содержания населенных пунктов поселения"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09 4 01 00000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1 235 868,00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1 235 668,00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прочие мероприятия по благоустройству мест общего пользования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09 4 01 20910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962 100,00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09 4 01 20910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962 100,00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09 4 01 20910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962 100,00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восстановление и </w:t>
            </w:r>
            <w:r>
              <w:rPr>
                <w:color w:val="000000"/>
                <w:sz w:val="22"/>
                <w:szCs w:val="22"/>
              </w:rPr>
              <w:lastRenderedPageBreak/>
              <w:t>обслуживание систем уличного освещения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09 4 01 20920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09 4 01 20920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09 4 01 20920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организацию и содержание мест захоронения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09 4 01 20930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173 568,00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173 568,00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09 4 01 20930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173 568,00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173 568,00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09 4 01 20930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173 568,00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173 568,00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"Комплексное развитие социальной инфраструктуры муниципального образования Шаталовского сельского поселения Починковского района Смоленской области"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"Создание условий для устойчивого развития и функционирования социальной инфраструктуры"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10 4 01 00000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обеспечение спортивными </w:t>
            </w:r>
            <w:proofErr w:type="spellStart"/>
            <w:r>
              <w:rPr>
                <w:color w:val="000000"/>
                <w:sz w:val="22"/>
                <w:szCs w:val="22"/>
              </w:rPr>
              <w:t>обьектами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 сооружениями территории поселения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10 4 01 21010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10 4 01 21010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10 4 01 21010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содержание, проведение текущих ремонтов объектов культурно-исторического наследия на территории поселения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10 4 01 21030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10 4 01 21030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10 4 01 21030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"Формирование современной городской среды на территории муниципального образования Шаталовского сельского поселения Починковского района Смоленской области"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"Организация мероприятий по благоустройству территорий общего пользования населения"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11 4 01 00000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ремонт тротуаров, </w:t>
            </w:r>
            <w:r>
              <w:rPr>
                <w:color w:val="000000"/>
                <w:sz w:val="22"/>
                <w:szCs w:val="22"/>
              </w:rPr>
              <w:lastRenderedPageBreak/>
              <w:t>благоустройство, озеленение и обеспечение освещения территории общего пользования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11 4 01 21110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11 4 01 21110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11 4 01 21110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"Организация мероприятий по благоустройству дворовых территорий многоквартирных домов"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11 4 02 00000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ремонт дворовых проездов, благоустройство и обеспечение освещения дворовых территорий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11 4 02 21120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11 4 02 21120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11 4 02 21120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иных мероприятий, связанных с решением вопросов местного значения в рамках непрограммных расходов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2 402 000,00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2 402 000,00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2 402 000,00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2 402 000,00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Уличное освещение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92 0 03 00310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1 087 000,00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1 087 000,00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92 0 03 00310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1 084 000,00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1 084 000,00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92 0 03 00310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1 084 000,00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1 084 000,00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92 0 03 00310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92 0 03 00310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Озеленение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92 0 03 00320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92 0 03 00320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92 0 03 00320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Организация и содержание мест захоронения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92 0 03 00330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92 0 03 00330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92 0 03 00330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мероприятия по благоустройству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92 0 03 00340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92 0 03 00340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92 0 03 00340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92 0 03 00340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92 0 03 00340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Высшее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"Подготовка кадров для органов местного самоуправления Шаталовского сельского поселения Починковского района Смоленской области"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 "Организация получения дополнительного профессионального образования работников органов местного самоуправления"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14 4 01 00000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организацию обучения по заочной форме работников органов местного самоуправления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14 4 01 20110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14 4 01 20110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14 4 01 20110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515 100,00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515 100,00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иных мероприятий, связанных с решением вопросов местного значения в рамках непрограммных расходов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515 100,00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515 100,00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выплату пенсии за выслугу лет лицам, 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92 0 05 71160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515 100,00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92 0 05 71160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515 100,00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92 0 05 71160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515 100,00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иных мероприятий, связанных с решением вопросов местного значения в рамках непрограммных расходов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области других расходов, связанных с решением вопросов местного значения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92 0 08 00000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Расходы на реализацию мероприятий в области молодежной политики, физической культуры и спорта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92 0 08 20580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92 0 08 20580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631EB" w:rsidRPr="00AE0B84" w:rsidTr="006F004C">
        <w:trPr>
          <w:trHeight w:val="267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92 0 08 20580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1EB" w:rsidRDefault="00D631EB" w:rsidP="00D631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</w:tbl>
    <w:p w:rsidR="00D326B4" w:rsidRPr="002E12B2" w:rsidRDefault="00D326B4" w:rsidP="007B5EBB">
      <w:pPr>
        <w:ind w:left="-567" w:firstLine="141"/>
        <w:rPr>
          <w:sz w:val="20"/>
          <w:szCs w:val="20"/>
        </w:rPr>
      </w:pPr>
      <w:bookmarkStart w:id="0" w:name="_GoBack"/>
      <w:bookmarkEnd w:id="0"/>
    </w:p>
    <w:p w:rsidR="002F1F01" w:rsidRPr="002E12B2" w:rsidRDefault="002F1F01">
      <w:pPr>
        <w:ind w:firstLine="708"/>
        <w:rPr>
          <w:sz w:val="20"/>
          <w:szCs w:val="20"/>
        </w:rPr>
      </w:pPr>
    </w:p>
    <w:sectPr w:rsidR="002F1F01" w:rsidRPr="002E12B2" w:rsidSect="005B48F7">
      <w:headerReference w:type="default" r:id="rId8"/>
      <w:pgSz w:w="11906" w:h="16838"/>
      <w:pgMar w:top="426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01EC" w:rsidRDefault="00AE01EC" w:rsidP="00542D26">
      <w:r>
        <w:separator/>
      </w:r>
    </w:p>
  </w:endnote>
  <w:endnote w:type="continuationSeparator" w:id="0">
    <w:p w:rsidR="00AE01EC" w:rsidRDefault="00AE01EC" w:rsidP="0054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01EC" w:rsidRDefault="00AE01EC" w:rsidP="00542D26">
      <w:r>
        <w:separator/>
      </w:r>
    </w:p>
  </w:footnote>
  <w:footnote w:type="continuationSeparator" w:id="0">
    <w:p w:rsidR="00AE01EC" w:rsidRDefault="00AE01EC" w:rsidP="00542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32FB" w:rsidRDefault="005E315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0CA9">
      <w:rPr>
        <w:noProof/>
      </w:rPr>
      <w:t>19</w:t>
    </w:r>
    <w:r>
      <w:rPr>
        <w:noProof/>
      </w:rPr>
      <w:fldChar w:fldCharType="end"/>
    </w:r>
  </w:p>
  <w:p w:rsidR="00A632FB" w:rsidRDefault="00A632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26B4"/>
    <w:rsid w:val="00001ECF"/>
    <w:rsid w:val="0000365E"/>
    <w:rsid w:val="00003D26"/>
    <w:rsid w:val="0000713B"/>
    <w:rsid w:val="000112B1"/>
    <w:rsid w:val="00012A43"/>
    <w:rsid w:val="00026B00"/>
    <w:rsid w:val="00030C53"/>
    <w:rsid w:val="000324F1"/>
    <w:rsid w:val="0003566B"/>
    <w:rsid w:val="00046FCB"/>
    <w:rsid w:val="00047061"/>
    <w:rsid w:val="00047655"/>
    <w:rsid w:val="000539E3"/>
    <w:rsid w:val="00060BC6"/>
    <w:rsid w:val="00065E1F"/>
    <w:rsid w:val="0007018F"/>
    <w:rsid w:val="0007785C"/>
    <w:rsid w:val="000822B6"/>
    <w:rsid w:val="00083190"/>
    <w:rsid w:val="000866F4"/>
    <w:rsid w:val="000919D4"/>
    <w:rsid w:val="00091C85"/>
    <w:rsid w:val="00092ACE"/>
    <w:rsid w:val="00094813"/>
    <w:rsid w:val="000948F0"/>
    <w:rsid w:val="000A0759"/>
    <w:rsid w:val="000A6716"/>
    <w:rsid w:val="000B1DEE"/>
    <w:rsid w:val="000B6FD5"/>
    <w:rsid w:val="000C1436"/>
    <w:rsid w:val="000C2265"/>
    <w:rsid w:val="000C4B12"/>
    <w:rsid w:val="000D157D"/>
    <w:rsid w:val="000E3369"/>
    <w:rsid w:val="000E33E8"/>
    <w:rsid w:val="000E576C"/>
    <w:rsid w:val="000E5F13"/>
    <w:rsid w:val="000E7C3A"/>
    <w:rsid w:val="000F25A8"/>
    <w:rsid w:val="000F50E8"/>
    <w:rsid w:val="000F6880"/>
    <w:rsid w:val="00103D74"/>
    <w:rsid w:val="00124103"/>
    <w:rsid w:val="00131270"/>
    <w:rsid w:val="00131811"/>
    <w:rsid w:val="00132EA0"/>
    <w:rsid w:val="00133B49"/>
    <w:rsid w:val="00136CD3"/>
    <w:rsid w:val="00141F36"/>
    <w:rsid w:val="001473E5"/>
    <w:rsid w:val="00147E0C"/>
    <w:rsid w:val="0017102B"/>
    <w:rsid w:val="00177721"/>
    <w:rsid w:val="00186EB3"/>
    <w:rsid w:val="001917B7"/>
    <w:rsid w:val="001949C8"/>
    <w:rsid w:val="001B4CD4"/>
    <w:rsid w:val="001C02DF"/>
    <w:rsid w:val="001C7CCF"/>
    <w:rsid w:val="001D4E0A"/>
    <w:rsid w:val="001E4A19"/>
    <w:rsid w:val="001E6CB0"/>
    <w:rsid w:val="0020013B"/>
    <w:rsid w:val="0020393A"/>
    <w:rsid w:val="002072CD"/>
    <w:rsid w:val="00213153"/>
    <w:rsid w:val="0021409C"/>
    <w:rsid w:val="0021688A"/>
    <w:rsid w:val="0022262E"/>
    <w:rsid w:val="00226BD0"/>
    <w:rsid w:val="00242B37"/>
    <w:rsid w:val="00252183"/>
    <w:rsid w:val="00256180"/>
    <w:rsid w:val="002561F1"/>
    <w:rsid w:val="00260A80"/>
    <w:rsid w:val="002639E3"/>
    <w:rsid w:val="002704F4"/>
    <w:rsid w:val="00271904"/>
    <w:rsid w:val="0027206B"/>
    <w:rsid w:val="00273868"/>
    <w:rsid w:val="00273CAF"/>
    <w:rsid w:val="00277E0E"/>
    <w:rsid w:val="002815CA"/>
    <w:rsid w:val="00282AA1"/>
    <w:rsid w:val="00283FB7"/>
    <w:rsid w:val="00284DB6"/>
    <w:rsid w:val="00297D5F"/>
    <w:rsid w:val="002B20B3"/>
    <w:rsid w:val="002B2857"/>
    <w:rsid w:val="002B7D31"/>
    <w:rsid w:val="002D4902"/>
    <w:rsid w:val="002E12B2"/>
    <w:rsid w:val="002F0289"/>
    <w:rsid w:val="002F1F01"/>
    <w:rsid w:val="002F3990"/>
    <w:rsid w:val="002F407E"/>
    <w:rsid w:val="002F7B54"/>
    <w:rsid w:val="003122B0"/>
    <w:rsid w:val="0032045D"/>
    <w:rsid w:val="00321380"/>
    <w:rsid w:val="00325F49"/>
    <w:rsid w:val="00330B74"/>
    <w:rsid w:val="0033225A"/>
    <w:rsid w:val="00335A01"/>
    <w:rsid w:val="003448EB"/>
    <w:rsid w:val="00347194"/>
    <w:rsid w:val="00356512"/>
    <w:rsid w:val="00381550"/>
    <w:rsid w:val="00385002"/>
    <w:rsid w:val="003901B2"/>
    <w:rsid w:val="00392747"/>
    <w:rsid w:val="003A352C"/>
    <w:rsid w:val="003A4201"/>
    <w:rsid w:val="003A5108"/>
    <w:rsid w:val="003A5447"/>
    <w:rsid w:val="003B3268"/>
    <w:rsid w:val="003B5B5B"/>
    <w:rsid w:val="003D6442"/>
    <w:rsid w:val="003E27FC"/>
    <w:rsid w:val="003E3370"/>
    <w:rsid w:val="003E5980"/>
    <w:rsid w:val="003E635A"/>
    <w:rsid w:val="00423D8D"/>
    <w:rsid w:val="00425EE9"/>
    <w:rsid w:val="0043204E"/>
    <w:rsid w:val="004333A6"/>
    <w:rsid w:val="00434565"/>
    <w:rsid w:val="0044670F"/>
    <w:rsid w:val="004876A3"/>
    <w:rsid w:val="00493362"/>
    <w:rsid w:val="00496F4A"/>
    <w:rsid w:val="004A4839"/>
    <w:rsid w:val="004B2A96"/>
    <w:rsid w:val="004B63CB"/>
    <w:rsid w:val="004B7071"/>
    <w:rsid w:val="004C0B82"/>
    <w:rsid w:val="004E627A"/>
    <w:rsid w:val="004F3AD8"/>
    <w:rsid w:val="004F66BD"/>
    <w:rsid w:val="00501A7C"/>
    <w:rsid w:val="00502D06"/>
    <w:rsid w:val="00505530"/>
    <w:rsid w:val="00524559"/>
    <w:rsid w:val="00532A64"/>
    <w:rsid w:val="00542D26"/>
    <w:rsid w:val="00543A10"/>
    <w:rsid w:val="0055159C"/>
    <w:rsid w:val="00582B97"/>
    <w:rsid w:val="00584C74"/>
    <w:rsid w:val="005873B4"/>
    <w:rsid w:val="00590137"/>
    <w:rsid w:val="005957A0"/>
    <w:rsid w:val="005A1417"/>
    <w:rsid w:val="005A3D92"/>
    <w:rsid w:val="005A6255"/>
    <w:rsid w:val="005A7AFF"/>
    <w:rsid w:val="005B0502"/>
    <w:rsid w:val="005B48F7"/>
    <w:rsid w:val="005B63D6"/>
    <w:rsid w:val="005C62CA"/>
    <w:rsid w:val="005E3157"/>
    <w:rsid w:val="005E3FA5"/>
    <w:rsid w:val="005E5BEC"/>
    <w:rsid w:val="005E7D35"/>
    <w:rsid w:val="005F0FF5"/>
    <w:rsid w:val="005F5CD6"/>
    <w:rsid w:val="00606936"/>
    <w:rsid w:val="00610144"/>
    <w:rsid w:val="00613315"/>
    <w:rsid w:val="00617AC6"/>
    <w:rsid w:val="00627D70"/>
    <w:rsid w:val="00633DAB"/>
    <w:rsid w:val="006376E9"/>
    <w:rsid w:val="0065357B"/>
    <w:rsid w:val="00656D66"/>
    <w:rsid w:val="0066148B"/>
    <w:rsid w:val="00661AFC"/>
    <w:rsid w:val="00667E01"/>
    <w:rsid w:val="00675240"/>
    <w:rsid w:val="00677B04"/>
    <w:rsid w:val="0068440E"/>
    <w:rsid w:val="006A44AB"/>
    <w:rsid w:val="006B1E2A"/>
    <w:rsid w:val="006B2113"/>
    <w:rsid w:val="006B4D37"/>
    <w:rsid w:val="006C26D5"/>
    <w:rsid w:val="006D639E"/>
    <w:rsid w:val="006E05D8"/>
    <w:rsid w:val="006F004C"/>
    <w:rsid w:val="006F1B05"/>
    <w:rsid w:val="006F298A"/>
    <w:rsid w:val="0070389A"/>
    <w:rsid w:val="00710663"/>
    <w:rsid w:val="00711DB6"/>
    <w:rsid w:val="00715CFB"/>
    <w:rsid w:val="00717F76"/>
    <w:rsid w:val="00730CA9"/>
    <w:rsid w:val="0074413A"/>
    <w:rsid w:val="0074420D"/>
    <w:rsid w:val="00750DA3"/>
    <w:rsid w:val="007558E6"/>
    <w:rsid w:val="00762930"/>
    <w:rsid w:val="00785F3D"/>
    <w:rsid w:val="0078695F"/>
    <w:rsid w:val="00791120"/>
    <w:rsid w:val="00794D6D"/>
    <w:rsid w:val="007A076E"/>
    <w:rsid w:val="007B0744"/>
    <w:rsid w:val="007B1589"/>
    <w:rsid w:val="007B5EBB"/>
    <w:rsid w:val="007B7AD1"/>
    <w:rsid w:val="007C1EB8"/>
    <w:rsid w:val="007C57C2"/>
    <w:rsid w:val="007C5B43"/>
    <w:rsid w:val="007C7AED"/>
    <w:rsid w:val="007D7A81"/>
    <w:rsid w:val="007E5198"/>
    <w:rsid w:val="007E5C45"/>
    <w:rsid w:val="007E7071"/>
    <w:rsid w:val="007F3696"/>
    <w:rsid w:val="007F6B5C"/>
    <w:rsid w:val="00806D0E"/>
    <w:rsid w:val="00823853"/>
    <w:rsid w:val="00823C2D"/>
    <w:rsid w:val="008328E0"/>
    <w:rsid w:val="008349A9"/>
    <w:rsid w:val="00837ED7"/>
    <w:rsid w:val="00840758"/>
    <w:rsid w:val="00841ADB"/>
    <w:rsid w:val="00843D4E"/>
    <w:rsid w:val="00846F77"/>
    <w:rsid w:val="008478D4"/>
    <w:rsid w:val="00860911"/>
    <w:rsid w:val="00873336"/>
    <w:rsid w:val="0087774C"/>
    <w:rsid w:val="00877D12"/>
    <w:rsid w:val="008B244E"/>
    <w:rsid w:val="008B3E62"/>
    <w:rsid w:val="008B473E"/>
    <w:rsid w:val="008C6F9C"/>
    <w:rsid w:val="008D4845"/>
    <w:rsid w:val="00912638"/>
    <w:rsid w:val="00933A24"/>
    <w:rsid w:val="0093440E"/>
    <w:rsid w:val="00934B5D"/>
    <w:rsid w:val="009371F0"/>
    <w:rsid w:val="0094269E"/>
    <w:rsid w:val="00955ACC"/>
    <w:rsid w:val="0096229F"/>
    <w:rsid w:val="00966C14"/>
    <w:rsid w:val="00973253"/>
    <w:rsid w:val="00981B96"/>
    <w:rsid w:val="00984A55"/>
    <w:rsid w:val="009A18B2"/>
    <w:rsid w:val="009A1E73"/>
    <w:rsid w:val="009A53B1"/>
    <w:rsid w:val="009B6F6C"/>
    <w:rsid w:val="009B742C"/>
    <w:rsid w:val="009C2CF0"/>
    <w:rsid w:val="009C4059"/>
    <w:rsid w:val="009C68E4"/>
    <w:rsid w:val="009C69E6"/>
    <w:rsid w:val="009C6E6F"/>
    <w:rsid w:val="009C7066"/>
    <w:rsid w:val="009D03BD"/>
    <w:rsid w:val="009D4873"/>
    <w:rsid w:val="009D5ED4"/>
    <w:rsid w:val="009E2B88"/>
    <w:rsid w:val="009E34AC"/>
    <w:rsid w:val="009E36BB"/>
    <w:rsid w:val="009F0432"/>
    <w:rsid w:val="009F3115"/>
    <w:rsid w:val="00A24E19"/>
    <w:rsid w:val="00A27313"/>
    <w:rsid w:val="00A3497C"/>
    <w:rsid w:val="00A356EA"/>
    <w:rsid w:val="00A4389A"/>
    <w:rsid w:val="00A44235"/>
    <w:rsid w:val="00A466F8"/>
    <w:rsid w:val="00A51324"/>
    <w:rsid w:val="00A6280F"/>
    <w:rsid w:val="00A632FB"/>
    <w:rsid w:val="00A63372"/>
    <w:rsid w:val="00A83DBF"/>
    <w:rsid w:val="00A85959"/>
    <w:rsid w:val="00A87EFE"/>
    <w:rsid w:val="00A917E4"/>
    <w:rsid w:val="00AA32A3"/>
    <w:rsid w:val="00AB0158"/>
    <w:rsid w:val="00AB312E"/>
    <w:rsid w:val="00AB5411"/>
    <w:rsid w:val="00AB7660"/>
    <w:rsid w:val="00AD5847"/>
    <w:rsid w:val="00AD5AE8"/>
    <w:rsid w:val="00AE01EC"/>
    <w:rsid w:val="00AE0B84"/>
    <w:rsid w:val="00AF2906"/>
    <w:rsid w:val="00AF6C8A"/>
    <w:rsid w:val="00B04F63"/>
    <w:rsid w:val="00B10D72"/>
    <w:rsid w:val="00B128D8"/>
    <w:rsid w:val="00B260B5"/>
    <w:rsid w:val="00B26F8E"/>
    <w:rsid w:val="00B35244"/>
    <w:rsid w:val="00B403D4"/>
    <w:rsid w:val="00B452BF"/>
    <w:rsid w:val="00B51342"/>
    <w:rsid w:val="00B54040"/>
    <w:rsid w:val="00B54462"/>
    <w:rsid w:val="00B55573"/>
    <w:rsid w:val="00B5777C"/>
    <w:rsid w:val="00B66BD8"/>
    <w:rsid w:val="00B67966"/>
    <w:rsid w:val="00B70CB3"/>
    <w:rsid w:val="00B75D63"/>
    <w:rsid w:val="00B77825"/>
    <w:rsid w:val="00B877E7"/>
    <w:rsid w:val="00B9210B"/>
    <w:rsid w:val="00BA0113"/>
    <w:rsid w:val="00BA3381"/>
    <w:rsid w:val="00BA35B6"/>
    <w:rsid w:val="00BA590C"/>
    <w:rsid w:val="00BB3781"/>
    <w:rsid w:val="00BB5BAB"/>
    <w:rsid w:val="00BC4710"/>
    <w:rsid w:val="00BC7192"/>
    <w:rsid w:val="00BC764F"/>
    <w:rsid w:val="00BD553D"/>
    <w:rsid w:val="00BE3515"/>
    <w:rsid w:val="00BE3B24"/>
    <w:rsid w:val="00BE44C1"/>
    <w:rsid w:val="00C005DB"/>
    <w:rsid w:val="00C023AC"/>
    <w:rsid w:val="00C127C4"/>
    <w:rsid w:val="00C13D95"/>
    <w:rsid w:val="00C178DB"/>
    <w:rsid w:val="00C43A50"/>
    <w:rsid w:val="00C47F27"/>
    <w:rsid w:val="00C56E16"/>
    <w:rsid w:val="00C57E0B"/>
    <w:rsid w:val="00C66185"/>
    <w:rsid w:val="00CA2BB5"/>
    <w:rsid w:val="00CB04A6"/>
    <w:rsid w:val="00CB0C61"/>
    <w:rsid w:val="00CB1446"/>
    <w:rsid w:val="00CB28ED"/>
    <w:rsid w:val="00CB4FD7"/>
    <w:rsid w:val="00CC1955"/>
    <w:rsid w:val="00CC60A5"/>
    <w:rsid w:val="00CC65C4"/>
    <w:rsid w:val="00CD55D1"/>
    <w:rsid w:val="00CF6BED"/>
    <w:rsid w:val="00D005BA"/>
    <w:rsid w:val="00D037E8"/>
    <w:rsid w:val="00D065B0"/>
    <w:rsid w:val="00D1362E"/>
    <w:rsid w:val="00D27589"/>
    <w:rsid w:val="00D326B4"/>
    <w:rsid w:val="00D33AE1"/>
    <w:rsid w:val="00D33E42"/>
    <w:rsid w:val="00D4518F"/>
    <w:rsid w:val="00D5213C"/>
    <w:rsid w:val="00D61037"/>
    <w:rsid w:val="00D631EB"/>
    <w:rsid w:val="00D645FD"/>
    <w:rsid w:val="00D64C36"/>
    <w:rsid w:val="00D76770"/>
    <w:rsid w:val="00D811E9"/>
    <w:rsid w:val="00D873BD"/>
    <w:rsid w:val="00D90449"/>
    <w:rsid w:val="00D9073D"/>
    <w:rsid w:val="00D94354"/>
    <w:rsid w:val="00DA3C62"/>
    <w:rsid w:val="00DA5633"/>
    <w:rsid w:val="00DB30E7"/>
    <w:rsid w:val="00DB6482"/>
    <w:rsid w:val="00DB690B"/>
    <w:rsid w:val="00DC1CB3"/>
    <w:rsid w:val="00DC50A4"/>
    <w:rsid w:val="00DE1D0D"/>
    <w:rsid w:val="00DE415D"/>
    <w:rsid w:val="00DE695D"/>
    <w:rsid w:val="00DF004B"/>
    <w:rsid w:val="00DF00BD"/>
    <w:rsid w:val="00DF221B"/>
    <w:rsid w:val="00E02645"/>
    <w:rsid w:val="00E05ED1"/>
    <w:rsid w:val="00E15187"/>
    <w:rsid w:val="00E1554E"/>
    <w:rsid w:val="00E31691"/>
    <w:rsid w:val="00E40580"/>
    <w:rsid w:val="00E43487"/>
    <w:rsid w:val="00E44369"/>
    <w:rsid w:val="00E456D2"/>
    <w:rsid w:val="00E52725"/>
    <w:rsid w:val="00E53F4B"/>
    <w:rsid w:val="00E57B1B"/>
    <w:rsid w:val="00E64C5D"/>
    <w:rsid w:val="00E650E1"/>
    <w:rsid w:val="00E66C69"/>
    <w:rsid w:val="00E707DF"/>
    <w:rsid w:val="00E77FC0"/>
    <w:rsid w:val="00E82DD6"/>
    <w:rsid w:val="00E83D65"/>
    <w:rsid w:val="00E90F29"/>
    <w:rsid w:val="00E9602E"/>
    <w:rsid w:val="00EB023E"/>
    <w:rsid w:val="00EB03DF"/>
    <w:rsid w:val="00EC050E"/>
    <w:rsid w:val="00EC0662"/>
    <w:rsid w:val="00EC0948"/>
    <w:rsid w:val="00EC5E9B"/>
    <w:rsid w:val="00EC71BE"/>
    <w:rsid w:val="00EC7F9F"/>
    <w:rsid w:val="00EE3EA5"/>
    <w:rsid w:val="00EE5CB3"/>
    <w:rsid w:val="00EE7E0D"/>
    <w:rsid w:val="00EF4DEF"/>
    <w:rsid w:val="00EF54AB"/>
    <w:rsid w:val="00EF7FA5"/>
    <w:rsid w:val="00F270F9"/>
    <w:rsid w:val="00F32931"/>
    <w:rsid w:val="00F365E3"/>
    <w:rsid w:val="00F45909"/>
    <w:rsid w:val="00F464FD"/>
    <w:rsid w:val="00F53A3F"/>
    <w:rsid w:val="00F60FEC"/>
    <w:rsid w:val="00F6216E"/>
    <w:rsid w:val="00F7339F"/>
    <w:rsid w:val="00F928B4"/>
    <w:rsid w:val="00F960C6"/>
    <w:rsid w:val="00FB6660"/>
    <w:rsid w:val="00FC02A3"/>
    <w:rsid w:val="00FC35C5"/>
    <w:rsid w:val="00FC54C7"/>
    <w:rsid w:val="00FC70B3"/>
    <w:rsid w:val="00FD00AE"/>
    <w:rsid w:val="00FD2197"/>
    <w:rsid w:val="00FE28F3"/>
    <w:rsid w:val="00FE6804"/>
    <w:rsid w:val="00FE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1B95517-72B4-4A9A-8A2E-669B4ABE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7E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60A80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542D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42D26"/>
    <w:rPr>
      <w:sz w:val="24"/>
      <w:szCs w:val="24"/>
    </w:rPr>
  </w:style>
  <w:style w:type="paragraph" w:styleId="a7">
    <w:name w:val="footer"/>
    <w:basedOn w:val="a"/>
    <w:link w:val="a8"/>
    <w:rsid w:val="00542D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42D26"/>
    <w:rPr>
      <w:sz w:val="24"/>
      <w:szCs w:val="24"/>
    </w:rPr>
  </w:style>
  <w:style w:type="paragraph" w:styleId="a9">
    <w:name w:val="Balloon Text"/>
    <w:basedOn w:val="a"/>
    <w:semiHidden/>
    <w:rsid w:val="00717F76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3E27FC"/>
    <w:rPr>
      <w:color w:val="0000FF"/>
      <w:u w:val="single"/>
    </w:rPr>
  </w:style>
  <w:style w:type="character" w:styleId="ab">
    <w:name w:val="FollowedHyperlink"/>
    <w:uiPriority w:val="99"/>
    <w:unhideWhenUsed/>
    <w:rsid w:val="003E27FC"/>
    <w:rPr>
      <w:color w:val="800080"/>
      <w:u w:val="single"/>
    </w:rPr>
  </w:style>
  <w:style w:type="paragraph" w:customStyle="1" w:styleId="xl72">
    <w:name w:val="xl72"/>
    <w:basedOn w:val="a"/>
    <w:rsid w:val="003E27F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E27FC"/>
    <w:pPr>
      <w:spacing w:before="100" w:beforeAutospacing="1" w:after="100" w:afterAutospacing="1"/>
    </w:pPr>
    <w:rPr>
      <w:u w:val="single"/>
    </w:rPr>
  </w:style>
  <w:style w:type="paragraph" w:customStyle="1" w:styleId="xl74">
    <w:name w:val="xl74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5">
    <w:name w:val="xl75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6">
    <w:name w:val="xl76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7">
    <w:name w:val="xl77"/>
    <w:basedOn w:val="a"/>
    <w:rsid w:val="00CB04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8">
    <w:name w:val="xl78"/>
    <w:basedOn w:val="a"/>
    <w:rsid w:val="00CB04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msonormal0">
    <w:name w:val="msonormal"/>
    <w:basedOn w:val="a"/>
    <w:rsid w:val="00B877E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57EC0-D0B8-4B14-95EA-4FEC8EA05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14</Pages>
  <Words>4701</Words>
  <Characters>26796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31435</CharactersWithSpaces>
  <SharedDoc>false</SharedDoc>
  <HLinks>
    <vt:vector size="6" baseType="variant">
      <vt:variant>
        <vt:i4>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USER</cp:lastModifiedBy>
  <cp:revision>43</cp:revision>
  <cp:lastPrinted>2019-11-14T13:46:00Z</cp:lastPrinted>
  <dcterms:created xsi:type="dcterms:W3CDTF">2019-09-25T06:00:00Z</dcterms:created>
  <dcterms:modified xsi:type="dcterms:W3CDTF">2023-11-16T09:35:00Z</dcterms:modified>
</cp:coreProperties>
</file>